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AE" w:rsidRPr="00F212AE" w:rsidRDefault="00F212AE" w:rsidP="00F21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7030A0"/>
          <w:sz w:val="28"/>
          <w:szCs w:val="21"/>
        </w:rPr>
      </w:pPr>
      <w:r w:rsidRPr="00F212AE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1"/>
        </w:rPr>
        <w:t>Сформируйте у детей правильное отношение к компьютеру и сети Интернет</w:t>
      </w:r>
    </w:p>
    <w:p w:rsidR="001A7F40" w:rsidRDefault="001A7F40" w:rsidP="00F212A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1"/>
        </w:rPr>
        <w:t>Может взять и запретить ребёнку интернет? Но запретный плод сладок. Если ребёнок захочет, он найдет способ побывать в сети. Кроме того по мере взросления ребёнку понадобится информация. Поэтому выход один – сформировать у ребенка правильное отношение к возможностям интернета, донести степень опасности и следовать правилам безопасного пользования сетью Интернет.</w:t>
      </w:r>
    </w:p>
    <w:p w:rsidR="001A7F40" w:rsidRDefault="001A7F40" w:rsidP="00F21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1"/>
        </w:rPr>
      </w:pPr>
    </w:p>
    <w:p w:rsidR="001A7F40" w:rsidRDefault="001A7F40" w:rsidP="00F21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u w:val="single"/>
        </w:rPr>
      </w:pPr>
    </w:p>
    <w:p w:rsidR="001A7F40" w:rsidRPr="001A7F40" w:rsidRDefault="001A7F40" w:rsidP="00F21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1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80010</wp:posOffset>
            </wp:positionV>
            <wp:extent cx="2809875" cy="1914525"/>
            <wp:effectExtent l="19050" t="0" r="9525" b="0"/>
            <wp:wrapThrough wrapText="bothSides">
              <wp:wrapPolygon edited="0">
                <wp:start x="-146" y="0"/>
                <wp:lineTo x="-146" y="21493"/>
                <wp:lineTo x="21673" y="21493"/>
                <wp:lineTo x="21673" y="0"/>
                <wp:lineTo x="-146" y="0"/>
              </wp:wrapPolygon>
            </wp:wrapThrough>
            <wp:docPr id="16" name="Рисунок 15" descr="C:\Users\Администратор\Desktop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Desktop\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</w:rPr>
        <w:t>Как ребёнку вести себя в сети Интернет?</w:t>
      </w:r>
    </w:p>
    <w:p w:rsidR="001A7F40" w:rsidRPr="00483D12" w:rsidRDefault="001A7F40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Никогда не давай информацию о себе, которая может указать на то, что т</w:t>
      </w:r>
      <w:proofErr w:type="gramStart"/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ы-</w:t>
      </w:r>
      <w:proofErr w:type="gramEnd"/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 xml:space="preserve"> ребёнок.</w:t>
      </w:r>
    </w:p>
    <w:p w:rsidR="001A7F40" w:rsidRPr="00483D12" w:rsidRDefault="001A7F40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 xml:space="preserve">Вместо фотографии используй </w:t>
      </w:r>
      <w:proofErr w:type="gramStart"/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рисованный</w:t>
      </w:r>
      <w:proofErr w:type="gramEnd"/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 xml:space="preserve"> </w:t>
      </w:r>
      <w:proofErr w:type="spellStart"/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аватар</w:t>
      </w:r>
      <w:proofErr w:type="spellEnd"/>
    </w:p>
    <w:p w:rsidR="001A7F40" w:rsidRPr="00483D12" w:rsidRDefault="001A7F40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Доступ к твоим данным и фотографиям только для самых близких людей.</w:t>
      </w:r>
    </w:p>
    <w:p w:rsidR="001A7F40" w:rsidRPr="00483D12" w:rsidRDefault="001A7F40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Не переходи по подозрительным ссылкам</w:t>
      </w:r>
    </w:p>
    <w:p w:rsidR="001A7F40" w:rsidRPr="00483D12" w:rsidRDefault="00483D12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Поддерживай дружбу только со знакомыми людьми</w:t>
      </w:r>
    </w:p>
    <w:p w:rsidR="00483D12" w:rsidRPr="00483D12" w:rsidRDefault="00483D12" w:rsidP="00483D12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</w:pPr>
      <w:r w:rsidRPr="00483D12">
        <w:rPr>
          <w:rFonts w:ascii="Times New Roman" w:eastAsia="Times New Roman" w:hAnsi="Times New Roman" w:cs="Times New Roman"/>
          <w:bCs/>
          <w:iCs/>
          <w:color w:val="000000"/>
          <w:sz w:val="28"/>
          <w:szCs w:val="21"/>
        </w:rPr>
        <w:t>Если тебе поступила угроза или предложение о встрече с незнакомцем, то ничего не отвечай и немедленно сообщи родителям.</w:t>
      </w:r>
    </w:p>
    <w:p w:rsidR="001650C9" w:rsidRPr="006A6FB5" w:rsidRDefault="00BC3518" w:rsidP="001650C9">
      <w:pPr>
        <w:pStyle w:val="a3"/>
        <w:spacing w:before="0" w:beforeAutospacing="0" w:after="0" w:afterAutospacing="0"/>
        <w:jc w:val="center"/>
        <w:textAlignment w:val="baseline"/>
        <w:rPr>
          <w:color w:val="00B050"/>
          <w:sz w:val="28"/>
          <w:szCs w:val="28"/>
          <w:bdr w:val="none" w:sz="0" w:space="0" w:color="auto" w:frame="1"/>
        </w:rPr>
      </w:pPr>
      <w:r>
        <w:rPr>
          <w:color w:val="00B050"/>
          <w:sz w:val="28"/>
          <w:szCs w:val="28"/>
          <w:bdr w:val="none" w:sz="0" w:space="0" w:color="auto" w:frame="1"/>
        </w:rPr>
        <w:lastRenderedPageBreak/>
        <w:t xml:space="preserve">МАДОУ «Детский сад № 34 </w:t>
      </w:r>
    </w:p>
    <w:p w:rsidR="001650C9" w:rsidRPr="001650C9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650C9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1650C9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0A1C20" w:rsidRDefault="000A1C20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A1C20">
        <w:rPr>
          <w:color w:val="000000"/>
          <w:sz w:val="20"/>
          <w:szCs w:val="20"/>
          <w:bdr w:val="none" w:sz="0" w:space="0" w:color="auto" w:frame="1"/>
        </w:rPr>
        <w:br/>
      </w:r>
    </w:p>
    <w:p w:rsidR="001650C9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1650C9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1650C9" w:rsidRPr="000A1C20" w:rsidRDefault="001650C9" w:rsidP="001650C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0A1C20" w:rsidRPr="00BA2C32" w:rsidRDefault="00BA2C32" w:rsidP="001650C9">
      <w:pPr>
        <w:pStyle w:val="a3"/>
        <w:shd w:val="clear" w:color="auto" w:fill="FFFFFF"/>
        <w:spacing w:line="240" w:lineRule="atLeast"/>
        <w:contextualSpacing/>
        <w:jc w:val="center"/>
        <w:rPr>
          <w:rFonts w:ascii="Segoe Script" w:hAnsi="Segoe Script"/>
          <w:b/>
          <w:color w:val="FF0000"/>
          <w:sz w:val="32"/>
          <w:szCs w:val="40"/>
        </w:rPr>
      </w:pPr>
      <w:r w:rsidRPr="00BA2C32">
        <w:rPr>
          <w:rFonts w:ascii="Segoe Script" w:hAnsi="Segoe Script"/>
          <w:b/>
          <w:color w:val="FF0000"/>
          <w:sz w:val="32"/>
          <w:szCs w:val="40"/>
        </w:rPr>
        <w:t>Информационная безопасность детей дошкольного возраста</w:t>
      </w:r>
    </w:p>
    <w:p w:rsidR="001650C9" w:rsidRDefault="00483D12" w:rsidP="001650C9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-3074035</wp:posOffset>
            </wp:positionH>
            <wp:positionV relativeFrom="paragraph">
              <wp:posOffset>3143250</wp:posOffset>
            </wp:positionV>
            <wp:extent cx="2809875" cy="2105025"/>
            <wp:effectExtent l="19050" t="0" r="9525" b="0"/>
            <wp:wrapThrough wrapText="bothSides">
              <wp:wrapPolygon edited="0">
                <wp:start x="-146" y="0"/>
                <wp:lineTo x="-146" y="21502"/>
                <wp:lineTo x="21673" y="21502"/>
                <wp:lineTo x="21673" y="0"/>
                <wp:lineTo x="-146" y="0"/>
              </wp:wrapPolygon>
            </wp:wrapThrough>
            <wp:docPr id="17" name="Рисунок 13" descr="C:\Users\Администратор\Desktop\77782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777825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C32">
        <w:rPr>
          <w:noProof/>
        </w:rPr>
        <w:drawing>
          <wp:inline distT="0" distB="0" distL="0" distR="0">
            <wp:extent cx="2238536" cy="2224856"/>
            <wp:effectExtent l="19050" t="0" r="9364" b="0"/>
            <wp:docPr id="2" name="Рисунок 1" descr="https://teatrbenefis.ru/uploadedFiles/newsimages/icons/800x600/informacionnaja_bezopas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trbenefis.ru/uploadedFiles/newsimages/icons/800x600/informacionnaja_bezopasno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76" cy="222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32" w:rsidRDefault="00BA2C32" w:rsidP="001650C9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00B050"/>
          <w:sz w:val="28"/>
          <w:szCs w:val="28"/>
        </w:rPr>
      </w:pPr>
    </w:p>
    <w:p w:rsidR="00BA2C32" w:rsidRDefault="00BA2C32" w:rsidP="001650C9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00B050"/>
          <w:sz w:val="28"/>
          <w:szCs w:val="28"/>
        </w:rPr>
      </w:pPr>
    </w:p>
    <w:p w:rsidR="001650C9" w:rsidRPr="006A6FB5" w:rsidRDefault="00BA2C32" w:rsidP="001650C9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2021</w:t>
      </w:r>
    </w:p>
    <w:p w:rsidR="00BC3518" w:rsidRDefault="00BC3518" w:rsidP="00DF7857">
      <w:pPr>
        <w:pStyle w:val="a3"/>
        <w:shd w:val="clear" w:color="auto" w:fill="FFFFFF"/>
        <w:spacing w:line="240" w:lineRule="atLeast"/>
        <w:contextualSpacing/>
        <w:jc w:val="both"/>
        <w:rPr>
          <w:b/>
          <w:color w:val="7030A0"/>
          <w:sz w:val="28"/>
          <w:szCs w:val="28"/>
        </w:rPr>
      </w:pPr>
    </w:p>
    <w:p w:rsidR="00BC3518" w:rsidRDefault="00BC3518" w:rsidP="00DF7857">
      <w:pPr>
        <w:pStyle w:val="a3"/>
        <w:shd w:val="clear" w:color="auto" w:fill="FFFFFF"/>
        <w:spacing w:line="240" w:lineRule="atLeast"/>
        <w:contextualSpacing/>
        <w:jc w:val="both"/>
        <w:rPr>
          <w:b/>
          <w:color w:val="7030A0"/>
          <w:sz w:val="28"/>
          <w:szCs w:val="28"/>
        </w:rPr>
      </w:pPr>
    </w:p>
    <w:p w:rsidR="00DF7857" w:rsidRDefault="00DF7857" w:rsidP="00DF7857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 w:rsidRPr="00DF7857">
        <w:rPr>
          <w:b/>
          <w:color w:val="7030A0"/>
          <w:sz w:val="28"/>
          <w:szCs w:val="28"/>
        </w:rPr>
        <w:lastRenderedPageBreak/>
        <w:t>Информационная безопасность детей</w:t>
      </w:r>
      <w:r>
        <w:rPr>
          <w:color w:val="000000"/>
          <w:sz w:val="28"/>
          <w:szCs w:val="28"/>
        </w:rPr>
        <w:t xml:space="preserve"> – это состояние защищенности, при котором отсутствует риск, связанный с причинением  информацией вреда их здоровью и (или) физическому, психическому, духовному, нравственному развитию (ФЗ № 436-ФЗ «О защите детей от информации, причиняющей вред и</w:t>
      </w:r>
      <w:r w:rsidR="00726F81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726F8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 и развитию»)</w:t>
      </w:r>
    </w:p>
    <w:p w:rsidR="00726F81" w:rsidRDefault="00726F81" w:rsidP="00EE03EF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7030A0"/>
          <w:sz w:val="28"/>
          <w:szCs w:val="28"/>
        </w:rPr>
      </w:pPr>
    </w:p>
    <w:p w:rsidR="00726F81" w:rsidRDefault="00726F81" w:rsidP="00EE03EF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Почему дети уходят в Интернет? 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Родителям «не до них»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в семье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Одиночество, отсутствие друзей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Кажущаяся легкость в общении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Неумение занять себя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Компьютерные игры заманивают</w:t>
      </w:r>
    </w:p>
    <w:p w:rsidR="00726F81" w:rsidRDefault="00726F81" w:rsidP="00726F81">
      <w:pPr>
        <w:pStyle w:val="a3"/>
        <w:numPr>
          <w:ilvl w:val="0"/>
          <w:numId w:val="6"/>
        </w:numPr>
        <w:shd w:val="clear" w:color="auto" w:fill="FFFFFF"/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Слишком много свободного времени</w:t>
      </w:r>
    </w:p>
    <w:p w:rsidR="00627298" w:rsidRPr="00EE03EF" w:rsidRDefault="00627298" w:rsidP="00627298">
      <w:pPr>
        <w:pStyle w:val="a3"/>
        <w:shd w:val="clear" w:color="auto" w:fill="FFFFFF"/>
        <w:spacing w:line="240" w:lineRule="atLeast"/>
        <w:contextualSpacing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147897</wp:posOffset>
            </wp:positionH>
            <wp:positionV relativeFrom="paragraph">
              <wp:posOffset>98829</wp:posOffset>
            </wp:positionV>
            <wp:extent cx="2807278" cy="1463040"/>
            <wp:effectExtent l="19050" t="0" r="0" b="0"/>
            <wp:wrapThrough wrapText="bothSides">
              <wp:wrapPolygon edited="0">
                <wp:start x="-147" y="0"/>
                <wp:lineTo x="-147" y="21375"/>
                <wp:lineTo x="21547" y="21375"/>
                <wp:lineTo x="21547" y="0"/>
                <wp:lineTo x="-147" y="0"/>
              </wp:wrapPolygon>
            </wp:wrapThrough>
            <wp:docPr id="9" name="Рисунок 7" descr="https://nov.tukalinsklib.ru/files/2021/02/slid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ov.tukalinsklib.ru/files/2021/02/slide_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78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</w:rPr>
        <w:t>Общие вопросы информаци</w:t>
      </w:r>
      <w:r w:rsidRPr="00EE03EF">
        <w:rPr>
          <w:b/>
          <w:color w:val="7030A0"/>
          <w:sz w:val="28"/>
          <w:szCs w:val="28"/>
        </w:rPr>
        <w:t>онной безопасности:</w:t>
      </w:r>
    </w:p>
    <w:p w:rsidR="00627298" w:rsidRDefault="00F212AE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40640</wp:posOffset>
            </wp:positionV>
            <wp:extent cx="1576705" cy="1379855"/>
            <wp:effectExtent l="19050" t="0" r="4445" b="0"/>
            <wp:wrapThrough wrapText="bothSides">
              <wp:wrapPolygon edited="0">
                <wp:start x="-261" y="0"/>
                <wp:lineTo x="-261" y="21173"/>
                <wp:lineTo x="21661" y="21173"/>
                <wp:lineTo x="21661" y="0"/>
                <wp:lineTo x="-261" y="0"/>
              </wp:wrapPolygon>
            </wp:wrapThrough>
            <wp:docPr id="10" name="Рисунок 10" descr="https://www.culture.ru/storage/images/b6208f2306bfb71545bb12ae83bf5d2b/5e195a01ec7723c617f427148a27a7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ulture.ru/storage/images/b6208f2306bfb71545bb12ae83bf5d2b/5e195a01ec7723c617f427148a27a79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298">
        <w:rPr>
          <w:color w:val="000000"/>
          <w:sz w:val="28"/>
          <w:szCs w:val="28"/>
        </w:rPr>
        <w:t>Дети могут выходить в интернет только под присмотром родителей.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Ограничивайте время пребывания детей в интернете и за компьютером. Для детей 3-5 лет не более 15 минут в день, для детей 6-7 (8) лет не более 40 минут в день.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на компьютер и телефон программу родительского контроля.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детям о конфиденциальности.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 ребенку, что общение в Интернете – это не реальная жизнь, а своего рода игра.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Объясните ребенку, что не всё в </w:t>
      </w:r>
      <w:proofErr w:type="gramStart"/>
      <w:r>
        <w:rPr>
          <w:color w:val="000000"/>
          <w:sz w:val="28"/>
          <w:szCs w:val="28"/>
        </w:rPr>
        <w:t>интернете</w:t>
      </w:r>
      <w:proofErr w:type="gramEnd"/>
      <w:r>
        <w:rPr>
          <w:color w:val="000000"/>
          <w:sz w:val="28"/>
          <w:szCs w:val="28"/>
        </w:rPr>
        <w:t xml:space="preserve"> правда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Говорите об уважении собеседников в интернете</w:t>
      </w:r>
    </w:p>
    <w:p w:rsidR="00F212AE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 w:rsidRPr="00F212AE">
        <w:rPr>
          <w:color w:val="000000"/>
          <w:sz w:val="28"/>
          <w:szCs w:val="28"/>
        </w:rPr>
        <w:t>Запретите общение с незнакомыми людьми.</w:t>
      </w:r>
    </w:p>
    <w:p w:rsidR="00627298" w:rsidRPr="00F212AE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 w:rsidRPr="00F212AE">
        <w:rPr>
          <w:color w:val="000000"/>
          <w:sz w:val="28"/>
          <w:szCs w:val="28"/>
        </w:rPr>
        <w:lastRenderedPageBreak/>
        <w:t>Приучите ребенка сообщать вам, если что-то или кто-то в интернете тревожит или угрожает ему.</w:t>
      </w:r>
      <w:r w:rsidR="00F212AE" w:rsidRPr="00F212AE">
        <w:t xml:space="preserve"> 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Организуйте досуг, расширяйте  круг интересов, прививайте любовь к спорту и здоровому образу жизни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 ценность реальной жизни, а не виртуальной.</w:t>
      </w:r>
    </w:p>
    <w:p w:rsidR="00627298" w:rsidRDefault="00627298" w:rsidP="00627298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line="240" w:lineRule="atLeast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Регулярно повышайте свой уровень </w:t>
      </w:r>
      <w:proofErr w:type="gramStart"/>
      <w:r>
        <w:rPr>
          <w:color w:val="000000"/>
          <w:sz w:val="28"/>
          <w:szCs w:val="28"/>
        </w:rPr>
        <w:t>информационной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грамматности</w:t>
      </w:r>
      <w:proofErr w:type="spellEnd"/>
      <w:r>
        <w:rPr>
          <w:color w:val="000000"/>
          <w:sz w:val="28"/>
          <w:szCs w:val="28"/>
        </w:rPr>
        <w:t>.</w:t>
      </w:r>
    </w:p>
    <w:p w:rsidR="00726F81" w:rsidRPr="00DF7857" w:rsidRDefault="00726F81" w:rsidP="00726F81">
      <w:pPr>
        <w:pStyle w:val="a3"/>
        <w:shd w:val="clear" w:color="auto" w:fill="FFFFFF"/>
        <w:spacing w:line="240" w:lineRule="atLeast"/>
        <w:contextualSpacing/>
        <w:jc w:val="center"/>
        <w:rPr>
          <w:b/>
          <w:color w:val="7030A0"/>
          <w:sz w:val="28"/>
          <w:szCs w:val="28"/>
        </w:rPr>
      </w:pPr>
      <w:r w:rsidRPr="00DF7857">
        <w:rPr>
          <w:b/>
          <w:color w:val="7030A0"/>
          <w:sz w:val="28"/>
          <w:szCs w:val="28"/>
        </w:rPr>
        <w:t>Какие угрозы встречаются наиболее часто?</w:t>
      </w:r>
    </w:p>
    <w:p w:rsidR="00726F81" w:rsidRPr="00F212AE" w:rsidRDefault="00726F81" w:rsidP="00726F81">
      <w:pPr>
        <w:pStyle w:val="a3"/>
        <w:numPr>
          <w:ilvl w:val="0"/>
          <w:numId w:val="5"/>
        </w:numPr>
        <w:shd w:val="clear" w:color="auto" w:fill="FFFFFF"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F212AE">
        <w:rPr>
          <w:b/>
          <w:color w:val="000000"/>
          <w:sz w:val="28"/>
          <w:szCs w:val="28"/>
        </w:rPr>
        <w:t>Заражение вредоносными вирусами</w:t>
      </w:r>
    </w:p>
    <w:p w:rsidR="00726F81" w:rsidRPr="00F212AE" w:rsidRDefault="00726F81" w:rsidP="00726F81">
      <w:pPr>
        <w:pStyle w:val="a3"/>
        <w:numPr>
          <w:ilvl w:val="0"/>
          <w:numId w:val="5"/>
        </w:numPr>
        <w:shd w:val="clear" w:color="auto" w:fill="FFFFFF"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F212AE">
        <w:rPr>
          <w:b/>
          <w:color w:val="000000"/>
          <w:sz w:val="28"/>
          <w:szCs w:val="28"/>
        </w:rPr>
        <w:t xml:space="preserve">Доступ к </w:t>
      </w:r>
      <w:proofErr w:type="spellStart"/>
      <w:r w:rsidRPr="00F212AE">
        <w:rPr>
          <w:b/>
          <w:color w:val="000000"/>
          <w:sz w:val="28"/>
          <w:szCs w:val="28"/>
        </w:rPr>
        <w:t>нежелаемой</w:t>
      </w:r>
      <w:proofErr w:type="spellEnd"/>
      <w:r w:rsidRPr="00F212AE">
        <w:rPr>
          <w:b/>
          <w:color w:val="000000"/>
          <w:sz w:val="28"/>
          <w:szCs w:val="28"/>
        </w:rPr>
        <w:t xml:space="preserve"> информации</w:t>
      </w:r>
    </w:p>
    <w:p w:rsidR="00726F81" w:rsidRPr="00F212AE" w:rsidRDefault="00726F81" w:rsidP="00726F81">
      <w:pPr>
        <w:pStyle w:val="a3"/>
        <w:numPr>
          <w:ilvl w:val="0"/>
          <w:numId w:val="5"/>
        </w:numPr>
        <w:shd w:val="clear" w:color="auto" w:fill="FFFFFF"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F212AE">
        <w:rPr>
          <w:b/>
          <w:color w:val="000000"/>
          <w:sz w:val="28"/>
          <w:szCs w:val="28"/>
        </w:rPr>
        <w:t>Контакты с незнакомыми людьми</w:t>
      </w:r>
    </w:p>
    <w:p w:rsidR="00726F81" w:rsidRPr="00F212AE" w:rsidRDefault="00726F81" w:rsidP="00726F81">
      <w:pPr>
        <w:pStyle w:val="a3"/>
        <w:numPr>
          <w:ilvl w:val="0"/>
          <w:numId w:val="5"/>
        </w:numPr>
        <w:shd w:val="clear" w:color="auto" w:fill="FFFFFF"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F212AE">
        <w:rPr>
          <w:b/>
          <w:color w:val="000000"/>
          <w:sz w:val="28"/>
          <w:szCs w:val="28"/>
        </w:rPr>
        <w:t xml:space="preserve">Неконтролируемые </w:t>
      </w:r>
      <w:proofErr w:type="spellStart"/>
      <w:r w:rsidRPr="00F212AE">
        <w:rPr>
          <w:b/>
          <w:color w:val="000000"/>
          <w:sz w:val="28"/>
          <w:szCs w:val="28"/>
        </w:rPr>
        <w:t>онлайн-покупки</w:t>
      </w:r>
      <w:proofErr w:type="spellEnd"/>
    </w:p>
    <w:p w:rsidR="00726F81" w:rsidRPr="00F212AE" w:rsidRDefault="00726F81" w:rsidP="00726F81">
      <w:pPr>
        <w:pStyle w:val="a3"/>
        <w:numPr>
          <w:ilvl w:val="0"/>
          <w:numId w:val="5"/>
        </w:numPr>
        <w:shd w:val="clear" w:color="auto" w:fill="FFFFFF"/>
        <w:spacing w:line="240" w:lineRule="atLeast"/>
        <w:contextualSpacing/>
        <w:jc w:val="both"/>
        <w:rPr>
          <w:b/>
          <w:color w:val="000000"/>
          <w:sz w:val="28"/>
          <w:szCs w:val="28"/>
        </w:rPr>
      </w:pPr>
      <w:r w:rsidRPr="00F212AE">
        <w:rPr>
          <w:b/>
          <w:color w:val="000000"/>
          <w:sz w:val="28"/>
          <w:szCs w:val="28"/>
        </w:rPr>
        <w:t>Интернет-зависимость</w:t>
      </w:r>
    </w:p>
    <w:p w:rsidR="00726F81" w:rsidRDefault="00F212AE" w:rsidP="00726F81">
      <w:pPr>
        <w:pStyle w:val="a3"/>
        <w:shd w:val="clear" w:color="auto" w:fill="FFFFFF"/>
        <w:spacing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67945</wp:posOffset>
            </wp:positionV>
            <wp:extent cx="2806700" cy="1579245"/>
            <wp:effectExtent l="19050" t="0" r="0" b="0"/>
            <wp:wrapThrough wrapText="bothSides">
              <wp:wrapPolygon edited="0">
                <wp:start x="-147" y="0"/>
                <wp:lineTo x="-147" y="21366"/>
                <wp:lineTo x="21551" y="21366"/>
                <wp:lineTo x="21551" y="0"/>
                <wp:lineTo x="-147" y="0"/>
              </wp:wrapPolygon>
            </wp:wrapThrough>
            <wp:docPr id="11" name="Рисунок 4" descr="https://ds04.infourok.ru/uploads/ex/04a7/000bc476-c407183d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a7/000bc476-c407183d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0C0" w:rsidRDefault="003670C0" w:rsidP="003670C0">
      <w:pPr>
        <w:pStyle w:val="a3"/>
        <w:shd w:val="clear" w:color="auto" w:fill="FFFFFF"/>
        <w:spacing w:line="240" w:lineRule="atLeast"/>
        <w:contextualSpacing/>
        <w:jc w:val="both"/>
      </w:pPr>
    </w:p>
    <w:sectPr w:rsidR="003670C0" w:rsidSect="001650C9">
      <w:pgSz w:w="16838" w:h="11906" w:orient="landscape"/>
      <w:pgMar w:top="993" w:right="1080" w:bottom="1440" w:left="108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47"/>
    <w:multiLevelType w:val="hybridMultilevel"/>
    <w:tmpl w:val="A6D8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0F9"/>
    <w:multiLevelType w:val="hybridMultilevel"/>
    <w:tmpl w:val="EFF8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01E7"/>
    <w:multiLevelType w:val="hybridMultilevel"/>
    <w:tmpl w:val="510CA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49B"/>
    <w:multiLevelType w:val="multilevel"/>
    <w:tmpl w:val="84B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1591A9B"/>
    <w:multiLevelType w:val="hybridMultilevel"/>
    <w:tmpl w:val="C6066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111AC"/>
    <w:multiLevelType w:val="hybridMultilevel"/>
    <w:tmpl w:val="31B2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C20"/>
    <w:rsid w:val="000A1C20"/>
    <w:rsid w:val="001650C9"/>
    <w:rsid w:val="001A7F40"/>
    <w:rsid w:val="003670C0"/>
    <w:rsid w:val="00483D12"/>
    <w:rsid w:val="00487FFA"/>
    <w:rsid w:val="00600B1B"/>
    <w:rsid w:val="00627298"/>
    <w:rsid w:val="006A6FB5"/>
    <w:rsid w:val="00726F81"/>
    <w:rsid w:val="00AC1B3A"/>
    <w:rsid w:val="00BA2C32"/>
    <w:rsid w:val="00BC3518"/>
    <w:rsid w:val="00DF7857"/>
    <w:rsid w:val="00EE03EF"/>
    <w:rsid w:val="00F212AE"/>
    <w:rsid w:val="00F2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A"/>
  </w:style>
  <w:style w:type="paragraph" w:styleId="1">
    <w:name w:val="heading 1"/>
    <w:basedOn w:val="a"/>
    <w:next w:val="a"/>
    <w:link w:val="10"/>
    <w:uiPriority w:val="99"/>
    <w:qFormat/>
    <w:rsid w:val="001650C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650C9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50C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650C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650C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1650C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650C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650C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1650C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1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65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5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65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65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165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165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65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1650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650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2">
    <w:name w:val="c2"/>
    <w:basedOn w:val="a0"/>
    <w:rsid w:val="001650C9"/>
  </w:style>
  <w:style w:type="paragraph" w:styleId="a5">
    <w:name w:val="Balloon Text"/>
    <w:basedOn w:val="a"/>
    <w:link w:val="a6"/>
    <w:uiPriority w:val="99"/>
    <w:semiHidden/>
    <w:unhideWhenUsed/>
    <w:rsid w:val="006A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9</cp:revision>
  <cp:lastPrinted>2021-12-09T19:21:00Z</cp:lastPrinted>
  <dcterms:created xsi:type="dcterms:W3CDTF">2018-10-28T13:18:00Z</dcterms:created>
  <dcterms:modified xsi:type="dcterms:W3CDTF">2021-12-13T12:23:00Z</dcterms:modified>
</cp:coreProperties>
</file>